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22"/>
        </w:rPr>
        <w:t>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1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中央支持地方高校改革发展专项资金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项目申请书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ind w:left="899" w:leftChars="428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项目省份：</w:t>
      </w:r>
      <w:r>
        <w:rPr>
          <w:rFonts w:hint="eastAsia" w:eastAsia="仿宋_GB2312"/>
          <w:spacing w:val="28"/>
          <w:sz w:val="32"/>
          <w:u w:val="single"/>
        </w:rPr>
        <w:t xml:space="preserve">      新疆维吾尔自治区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项目名称：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项目类型：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申请学校：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（公章） </w:t>
      </w:r>
    </w:p>
    <w:p>
      <w:pPr>
        <w:ind w:left="899" w:leftChars="428"/>
        <w:rPr>
          <w:rFonts w:eastAsia="仿宋_GB2312"/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-8"/>
          <w:sz w:val="32"/>
        </w:rPr>
        <w:t>项目负责人</w:t>
      </w:r>
      <w:r>
        <w:rPr>
          <w:rFonts w:hint="eastAsia" w:eastAsia="仿宋_GB2312"/>
          <w:b/>
          <w:bCs/>
          <w:spacing w:val="28"/>
          <w:sz w:val="32"/>
        </w:rPr>
        <w:t>：</w:t>
      </w:r>
      <w:r>
        <w:rPr>
          <w:rFonts w:hint="eastAsia" w:eastAsia="仿宋_GB2312"/>
          <w:spacing w:val="28"/>
          <w:sz w:val="32"/>
          <w:u w:val="single"/>
        </w:rPr>
        <w:t xml:space="preserve">                 （签名） </w:t>
      </w:r>
    </w:p>
    <w:p>
      <w:pPr>
        <w:ind w:left="899" w:leftChars="428"/>
        <w:rPr>
          <w:spacing w:val="28"/>
          <w:sz w:val="32"/>
          <w:u w:val="single"/>
        </w:rPr>
      </w:pPr>
      <w:r>
        <w:rPr>
          <w:rFonts w:hint="eastAsia" w:eastAsia="仿宋_GB2312"/>
          <w:b/>
          <w:bCs/>
          <w:spacing w:val="28"/>
          <w:sz w:val="32"/>
        </w:rPr>
        <w:t>申报日期：</w:t>
      </w:r>
      <w:r>
        <w:rPr>
          <w:rFonts w:hint="eastAsia" w:eastAsia="仿宋_GB2312"/>
          <w:spacing w:val="28"/>
          <w:sz w:val="32"/>
          <w:u w:val="single"/>
        </w:rPr>
        <w:t xml:space="preserve">        </w:t>
      </w:r>
      <w:r>
        <w:rPr>
          <w:rFonts w:hint="eastAsia" w:eastAsia="仿宋_GB2312"/>
          <w:spacing w:val="28"/>
          <w:sz w:val="32"/>
        </w:rPr>
        <w:t>年</w:t>
      </w:r>
      <w:r>
        <w:rPr>
          <w:rFonts w:hint="eastAsia" w:eastAsia="仿宋_GB2312"/>
          <w:spacing w:val="28"/>
          <w:sz w:val="32"/>
          <w:u w:val="single"/>
        </w:rPr>
        <w:t xml:space="preserve">　     </w:t>
      </w:r>
      <w:r>
        <w:rPr>
          <w:rFonts w:hint="eastAsia" w:eastAsia="仿宋_GB2312"/>
          <w:spacing w:val="28"/>
          <w:sz w:val="32"/>
        </w:rPr>
        <w:t>月</w:t>
      </w:r>
      <w:r>
        <w:rPr>
          <w:rFonts w:hint="eastAsia" w:eastAsia="仿宋_GB2312"/>
          <w:spacing w:val="28"/>
          <w:sz w:val="32"/>
          <w:u w:val="single"/>
        </w:rPr>
        <w:t xml:space="preserve">      </w:t>
      </w:r>
      <w:r>
        <w:rPr>
          <w:rFonts w:hint="eastAsia" w:eastAsia="仿宋_GB2312"/>
          <w:spacing w:val="28"/>
          <w:sz w:val="32"/>
        </w:rPr>
        <w:t>日</w:t>
      </w:r>
    </w:p>
    <w:p>
      <w:pPr>
        <w:rPr>
          <w:sz w:val="32"/>
        </w:rPr>
      </w:pPr>
    </w:p>
    <w:p>
      <w:pPr>
        <w:jc w:val="center"/>
        <w:rPr>
          <w:rFonts w:ascii="宋体" w:hAnsi="宋体"/>
          <w:b/>
          <w:bCs/>
          <w:spacing w:val="12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XXX项目可行性报告 </w:t>
      </w:r>
    </w:p>
    <w:p>
      <w:pPr>
        <w:jc w:val="center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（编写提纲）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一、基本情况</w:t>
      </w:r>
      <w:r>
        <w:rPr>
          <w:rFonts w:hint="eastAsia" w:ascii="黑体" w:eastAsia="黑体"/>
          <w:sz w:val="32"/>
          <w:szCs w:val="32"/>
          <w:highlight w:val="red"/>
          <w:lang w:eastAsia="zh-CN"/>
        </w:rPr>
        <w:t>（</w:t>
      </w:r>
      <w:r>
        <w:rPr>
          <w:rFonts w:hint="eastAsia" w:ascii="黑体" w:eastAsia="黑体"/>
          <w:sz w:val="32"/>
          <w:szCs w:val="32"/>
          <w:highlight w:val="red"/>
          <w:lang w:val="en-US" w:eastAsia="zh-CN"/>
        </w:rPr>
        <w:t>文本格式及字体不要修改</w:t>
      </w:r>
      <w:r>
        <w:rPr>
          <w:rFonts w:hint="eastAsia" w:ascii="黑体" w:eastAsia="黑体"/>
          <w:sz w:val="32"/>
          <w:szCs w:val="32"/>
          <w:highlight w:val="red"/>
          <w:lang w:eastAsia="zh-CN"/>
        </w:rPr>
        <w:t>）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支持项目建设的基础条件、待解决的主要问题。简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要叙述本单位基本情况；前期国家级、自治区（部）级各类建设项目或规划建设的现状等。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二、必要性与可行性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论证要充分、详尽。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三、建设目标与建设内容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建设目标要有具体的可考核指标，建设任务围绕建设目标展开，规划期内各建设项目及内容，具体建设计划具有可操作性。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四、资金预算及主要用途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规划总资金预算、年度预算及主要用途。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五、项目实施组织及进度安排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包括实施周期和步骤，人才培养和创新团队建设类项目原则上以三年为一周期统一安排、分步实施；条件建设类项目原则上应在一个年度内完成，确需分年建设的项目，其阶段性工作内容和总体目标要明确具体。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六、预期效益分析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建设项目要有明确可量化的绩效目标，以便于项目的绩效考评。要分析本项目完成后发挥的主要作用。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七、保障措施</w:t>
      </w:r>
    </w:p>
    <w:p>
      <w:pPr>
        <w:ind w:firstLine="64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包括管理机制、管理队伍、环境条件、资金筹措、政府采购、集中支付等。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rPr>
          <w:sz w:val="28"/>
          <w:szCs w:val="28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附表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XXX项目资金预算表</w:t>
      </w:r>
    </w:p>
    <w:p/>
    <w:tbl>
      <w:tblPr>
        <w:tblStyle w:val="6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52"/>
        <w:gridCol w:w="1186"/>
        <w:gridCol w:w="594"/>
        <w:gridCol w:w="614"/>
        <w:gridCol w:w="638"/>
        <w:gridCol w:w="920"/>
        <w:gridCol w:w="1043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设备名称／支出项目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型号规格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财政拨款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学校自筹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××设备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支出项目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实验室环境改造费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sectPr>
      <w:footerReference r:id="rId5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438E1269"/>
    <w:rsid w:val="00231CCD"/>
    <w:rsid w:val="005019E2"/>
    <w:rsid w:val="0077249B"/>
    <w:rsid w:val="007B78B5"/>
    <w:rsid w:val="0091166F"/>
    <w:rsid w:val="00B57872"/>
    <w:rsid w:val="00E80D89"/>
    <w:rsid w:val="00E818EA"/>
    <w:rsid w:val="00FA4883"/>
    <w:rsid w:val="014F7197"/>
    <w:rsid w:val="01A1112C"/>
    <w:rsid w:val="033D28C0"/>
    <w:rsid w:val="03D50A4E"/>
    <w:rsid w:val="044A2457"/>
    <w:rsid w:val="055D77D5"/>
    <w:rsid w:val="057276BB"/>
    <w:rsid w:val="0596393A"/>
    <w:rsid w:val="06811E9F"/>
    <w:rsid w:val="068C44C9"/>
    <w:rsid w:val="06B42F8F"/>
    <w:rsid w:val="07C96EDB"/>
    <w:rsid w:val="07DA6B2A"/>
    <w:rsid w:val="089B1E33"/>
    <w:rsid w:val="0A1E7293"/>
    <w:rsid w:val="0B3E4B63"/>
    <w:rsid w:val="0D3441A3"/>
    <w:rsid w:val="0DAF44CB"/>
    <w:rsid w:val="0DFF49CE"/>
    <w:rsid w:val="0E564341"/>
    <w:rsid w:val="0FAF06D1"/>
    <w:rsid w:val="10784073"/>
    <w:rsid w:val="10AB0604"/>
    <w:rsid w:val="1102162D"/>
    <w:rsid w:val="11416F9A"/>
    <w:rsid w:val="11645650"/>
    <w:rsid w:val="12615BF3"/>
    <w:rsid w:val="129137F0"/>
    <w:rsid w:val="13863FF2"/>
    <w:rsid w:val="138B32BB"/>
    <w:rsid w:val="13E51B42"/>
    <w:rsid w:val="14430B5C"/>
    <w:rsid w:val="144D3746"/>
    <w:rsid w:val="144E3075"/>
    <w:rsid w:val="14705273"/>
    <w:rsid w:val="155478DE"/>
    <w:rsid w:val="156E390E"/>
    <w:rsid w:val="15EB37CE"/>
    <w:rsid w:val="18E55CDC"/>
    <w:rsid w:val="19613BFB"/>
    <w:rsid w:val="19F21449"/>
    <w:rsid w:val="1A2E2B28"/>
    <w:rsid w:val="1AE77613"/>
    <w:rsid w:val="1BE4219A"/>
    <w:rsid w:val="1C572A7A"/>
    <w:rsid w:val="1E11008D"/>
    <w:rsid w:val="1EAA3E65"/>
    <w:rsid w:val="1FA12D8C"/>
    <w:rsid w:val="1FCE245E"/>
    <w:rsid w:val="1FF65B1E"/>
    <w:rsid w:val="206F740D"/>
    <w:rsid w:val="214A7E31"/>
    <w:rsid w:val="215B279E"/>
    <w:rsid w:val="21B95CD5"/>
    <w:rsid w:val="21ED292D"/>
    <w:rsid w:val="22385E04"/>
    <w:rsid w:val="2380335D"/>
    <w:rsid w:val="239A32D8"/>
    <w:rsid w:val="23DE1734"/>
    <w:rsid w:val="24052EF5"/>
    <w:rsid w:val="24315B86"/>
    <w:rsid w:val="255F7637"/>
    <w:rsid w:val="260129DC"/>
    <w:rsid w:val="268B5B04"/>
    <w:rsid w:val="26D722F5"/>
    <w:rsid w:val="27E56476"/>
    <w:rsid w:val="28C57F26"/>
    <w:rsid w:val="28FA3B58"/>
    <w:rsid w:val="292165C0"/>
    <w:rsid w:val="298D339C"/>
    <w:rsid w:val="2A417F9D"/>
    <w:rsid w:val="2AA103ED"/>
    <w:rsid w:val="2AA172D9"/>
    <w:rsid w:val="2AB14B88"/>
    <w:rsid w:val="2B3C3258"/>
    <w:rsid w:val="2D222175"/>
    <w:rsid w:val="2D2A1983"/>
    <w:rsid w:val="2D617E34"/>
    <w:rsid w:val="2E2F46AF"/>
    <w:rsid w:val="2E6C7717"/>
    <w:rsid w:val="2F3A0900"/>
    <w:rsid w:val="305919F0"/>
    <w:rsid w:val="30AB37E6"/>
    <w:rsid w:val="30F2515E"/>
    <w:rsid w:val="31E81957"/>
    <w:rsid w:val="324F7BD2"/>
    <w:rsid w:val="3283070F"/>
    <w:rsid w:val="33EC3C4C"/>
    <w:rsid w:val="34094311"/>
    <w:rsid w:val="349E73EF"/>
    <w:rsid w:val="34A669D7"/>
    <w:rsid w:val="351B37E9"/>
    <w:rsid w:val="35E01180"/>
    <w:rsid w:val="383C3CBC"/>
    <w:rsid w:val="389C5083"/>
    <w:rsid w:val="39E2277F"/>
    <w:rsid w:val="3A2D4862"/>
    <w:rsid w:val="3A753206"/>
    <w:rsid w:val="3AA979BA"/>
    <w:rsid w:val="3BF4471D"/>
    <w:rsid w:val="3C1D01A3"/>
    <w:rsid w:val="3CF57705"/>
    <w:rsid w:val="3D5D44C2"/>
    <w:rsid w:val="3DB669BF"/>
    <w:rsid w:val="3E6D69C5"/>
    <w:rsid w:val="3ED9312A"/>
    <w:rsid w:val="3F1516B2"/>
    <w:rsid w:val="40CF1D98"/>
    <w:rsid w:val="414C7CE9"/>
    <w:rsid w:val="419A7180"/>
    <w:rsid w:val="41BE369D"/>
    <w:rsid w:val="436D5C68"/>
    <w:rsid w:val="438E1269"/>
    <w:rsid w:val="45D30C74"/>
    <w:rsid w:val="46364E6D"/>
    <w:rsid w:val="476D5810"/>
    <w:rsid w:val="4D0C6CF3"/>
    <w:rsid w:val="4DBE69E4"/>
    <w:rsid w:val="4EB50454"/>
    <w:rsid w:val="4F3F01C8"/>
    <w:rsid w:val="4FC10E09"/>
    <w:rsid w:val="50340967"/>
    <w:rsid w:val="50A41A38"/>
    <w:rsid w:val="50F54315"/>
    <w:rsid w:val="512A6334"/>
    <w:rsid w:val="51837935"/>
    <w:rsid w:val="51B47919"/>
    <w:rsid w:val="526D3B40"/>
    <w:rsid w:val="53402DC4"/>
    <w:rsid w:val="55543CAF"/>
    <w:rsid w:val="55AA6251"/>
    <w:rsid w:val="56BC4B16"/>
    <w:rsid w:val="5708076F"/>
    <w:rsid w:val="57345D53"/>
    <w:rsid w:val="583901A8"/>
    <w:rsid w:val="588104B0"/>
    <w:rsid w:val="590008C7"/>
    <w:rsid w:val="5A667952"/>
    <w:rsid w:val="5AB32B1E"/>
    <w:rsid w:val="5AFA32FA"/>
    <w:rsid w:val="5BE57429"/>
    <w:rsid w:val="5BF935F3"/>
    <w:rsid w:val="5E7A1EBE"/>
    <w:rsid w:val="5F4F25BB"/>
    <w:rsid w:val="5F9C1B19"/>
    <w:rsid w:val="5FA90FB4"/>
    <w:rsid w:val="5FF23259"/>
    <w:rsid w:val="604A35FA"/>
    <w:rsid w:val="60533394"/>
    <w:rsid w:val="61D415C2"/>
    <w:rsid w:val="61D440CD"/>
    <w:rsid w:val="628739F4"/>
    <w:rsid w:val="645E2D51"/>
    <w:rsid w:val="65376696"/>
    <w:rsid w:val="65D13870"/>
    <w:rsid w:val="66D81DB8"/>
    <w:rsid w:val="672C4D35"/>
    <w:rsid w:val="6771401B"/>
    <w:rsid w:val="68216A89"/>
    <w:rsid w:val="682E42ED"/>
    <w:rsid w:val="6A271D41"/>
    <w:rsid w:val="6A5C55ED"/>
    <w:rsid w:val="6C0B71BB"/>
    <w:rsid w:val="6C15614E"/>
    <w:rsid w:val="6C374680"/>
    <w:rsid w:val="6D4C3095"/>
    <w:rsid w:val="6DF32D25"/>
    <w:rsid w:val="6E271DA0"/>
    <w:rsid w:val="6E975DB7"/>
    <w:rsid w:val="6EAA1152"/>
    <w:rsid w:val="703556C3"/>
    <w:rsid w:val="71B413B3"/>
    <w:rsid w:val="730D1A0C"/>
    <w:rsid w:val="731B0B37"/>
    <w:rsid w:val="758D0F18"/>
    <w:rsid w:val="75A04FD7"/>
    <w:rsid w:val="764E646A"/>
    <w:rsid w:val="767F0F68"/>
    <w:rsid w:val="77617D49"/>
    <w:rsid w:val="77D86E51"/>
    <w:rsid w:val="78925EC6"/>
    <w:rsid w:val="79255D7E"/>
    <w:rsid w:val="79AA3F1D"/>
    <w:rsid w:val="7AAA710E"/>
    <w:rsid w:val="7B5D7124"/>
    <w:rsid w:val="7BEA3D1D"/>
    <w:rsid w:val="7C113D02"/>
    <w:rsid w:val="7C681F1A"/>
    <w:rsid w:val="7D43543A"/>
    <w:rsid w:val="7DBC04D0"/>
    <w:rsid w:val="7E0F0503"/>
    <w:rsid w:val="7E605B6C"/>
    <w:rsid w:val="7EF269E1"/>
    <w:rsid w:val="7F5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"/>
    <w:basedOn w:val="1"/>
    <w:qFormat/>
    <w:uiPriority w:val="0"/>
    <w:rPr>
      <w:szCs w:val="21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3</Pages>
  <Words>922</Words>
  <Characters>5260</Characters>
  <Lines>43</Lines>
  <Paragraphs>12</Paragraphs>
  <TotalTime>9</TotalTime>
  <ScaleCrop>false</ScaleCrop>
  <LinksUpToDate>false</LinksUpToDate>
  <CharactersWithSpaces>6170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2022-10-20T06:13:00Z</dcterms:created>
  <dc:creator>JJTWW-515</dc:creator>
  <cp:lastModifiedBy>☆ 南笙浅梦陌</cp:lastModifiedBy>
  <dcterms:modified xsi:type="dcterms:W3CDTF">2024-07-16T04:32:46Z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EA44FB21AA644BDB8740EBF9E7AA0341_13</vt:lpwstr>
  </property>
</Properties>
</file>